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B0E2F" w14:textId="759A1883" w:rsidR="0011641E" w:rsidRPr="0011641E" w:rsidRDefault="0011641E" w:rsidP="0011641E">
      <w:pPr>
        <w:jc w:val="center"/>
        <w:rPr>
          <w:rFonts w:ascii="Times New Roman" w:hAnsi="Times New Roman" w:cs="Times New Roman"/>
          <w:b/>
          <w:sz w:val="24"/>
          <w:szCs w:val="32"/>
          <w:lang w:val="en-US"/>
        </w:rPr>
      </w:pPr>
      <w:r w:rsidRPr="0011641E">
        <w:rPr>
          <w:rFonts w:ascii="Times New Roman" w:hAnsi="Times New Roman" w:cs="Times New Roman"/>
          <w:b/>
          <w:sz w:val="24"/>
          <w:szCs w:val="32"/>
          <w:lang w:val="en-US"/>
        </w:rPr>
        <w:t>Voice of the Marcalense woman in coffee production under sustainable practices</w:t>
      </w:r>
    </w:p>
    <w:p w14:paraId="3BB551E4" w14:textId="2F8A9029" w:rsidR="008E5343" w:rsidRPr="0011641E" w:rsidRDefault="0011641E" w:rsidP="0011641E">
      <w:pPr>
        <w:jc w:val="both"/>
        <w:rPr>
          <w:rFonts w:ascii="Times New Roman" w:hAnsi="Times New Roman" w:cs="Times New Roman"/>
          <w:bCs/>
          <w:sz w:val="20"/>
          <w:szCs w:val="20"/>
          <w:lang w:val="en-US"/>
        </w:rPr>
      </w:pPr>
      <w:r w:rsidRPr="0011641E">
        <w:rPr>
          <w:rFonts w:ascii="Times New Roman" w:hAnsi="Times New Roman" w:cs="Times New Roman"/>
          <w:bCs/>
          <w:sz w:val="24"/>
          <w:szCs w:val="32"/>
          <w:lang w:val="en-US"/>
        </w:rPr>
        <w:t xml:space="preserve">Coffee is an export </w:t>
      </w:r>
      <w:r w:rsidRPr="0011641E">
        <w:rPr>
          <w:rFonts w:ascii="Times New Roman" w:hAnsi="Times New Roman" w:cs="Times New Roman"/>
          <w:bCs/>
          <w:sz w:val="24"/>
          <w:szCs w:val="32"/>
          <w:lang w:val="en-US"/>
        </w:rPr>
        <w:t>crop,</w:t>
      </w:r>
      <w:r w:rsidRPr="0011641E">
        <w:rPr>
          <w:rFonts w:ascii="Times New Roman" w:hAnsi="Times New Roman" w:cs="Times New Roman"/>
          <w:bCs/>
          <w:sz w:val="24"/>
          <w:szCs w:val="32"/>
          <w:lang w:val="en-US"/>
        </w:rPr>
        <w:t xml:space="preserve"> and it has been identified that export crops are mainly produced by men, leaving subsistence crop production to women. However, in Marcala, La Paz, Honduras, a group of women who are dedicated to the production and export of organic coffee was identified. Therefore, the objective of the study was to identify the identity of the women coffee grower, her </w:t>
      </w:r>
      <w:r w:rsidRPr="0011641E">
        <w:rPr>
          <w:rFonts w:ascii="Times New Roman" w:hAnsi="Times New Roman" w:cs="Times New Roman"/>
          <w:bCs/>
          <w:sz w:val="24"/>
          <w:szCs w:val="32"/>
          <w:lang w:val="en-US"/>
        </w:rPr>
        <w:t>challenges,</w:t>
      </w:r>
      <w:r w:rsidRPr="0011641E">
        <w:rPr>
          <w:rFonts w:ascii="Times New Roman" w:hAnsi="Times New Roman" w:cs="Times New Roman"/>
          <w:bCs/>
          <w:sz w:val="24"/>
          <w:szCs w:val="32"/>
          <w:lang w:val="en-US"/>
        </w:rPr>
        <w:t xml:space="preserve"> and sustainable agricultural practices in her plots. The information was collected through the photovoice participatory methodology and was analyzed from the Feminist Theory of Agrifood Systems.</w:t>
      </w:r>
    </w:p>
    <w:sectPr w:rsidR="008E5343" w:rsidRPr="0011641E" w:rsidSect="002223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34"/>
    <w:rsid w:val="00045B7A"/>
    <w:rsid w:val="0011641E"/>
    <w:rsid w:val="00186F9D"/>
    <w:rsid w:val="00222307"/>
    <w:rsid w:val="003966C9"/>
    <w:rsid w:val="00562C4C"/>
    <w:rsid w:val="005C064B"/>
    <w:rsid w:val="00970854"/>
    <w:rsid w:val="009B7D0E"/>
    <w:rsid w:val="00A75A34"/>
    <w:rsid w:val="00CC2B2C"/>
    <w:rsid w:val="00D83F9B"/>
    <w:rsid w:val="00DF4CF9"/>
    <w:rsid w:val="00DF62BE"/>
    <w:rsid w:val="00E10E25"/>
    <w:rsid w:val="00EA1D19"/>
    <w:rsid w:val="00F9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321F"/>
  <w15:chartTrackingRefBased/>
  <w15:docId w15:val="{311A92C0-4276-4205-8ECF-295C96C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Sarahi Navarro Roque (M23003)</dc:creator>
  <cp:keywords/>
  <dc:description/>
  <cp:lastModifiedBy>Emma Sarahi Navarro Roque (M23003)</cp:lastModifiedBy>
  <cp:revision>3</cp:revision>
  <dcterms:created xsi:type="dcterms:W3CDTF">2023-04-12T21:21:00Z</dcterms:created>
  <dcterms:modified xsi:type="dcterms:W3CDTF">2023-04-12T21:33:00Z</dcterms:modified>
</cp:coreProperties>
</file>